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2EE4B" w14:textId="77777777" w:rsidR="005B17D8" w:rsidRPr="00734805" w:rsidRDefault="005B17D8" w:rsidP="005B17D8">
      <w:pPr>
        <w:jc w:val="both"/>
        <w:rPr>
          <w:rFonts w:ascii="Times New Roman" w:eastAsia="Times New Roman" w:hAnsi="Times New Roman" w:cs="Times New Roman"/>
          <w:bCs/>
          <w:lang w:val="en-US"/>
        </w:rPr>
      </w:pPr>
    </w:p>
    <w:p w14:paraId="68D858D9" w14:textId="410C70D6" w:rsidR="005B17D8" w:rsidRPr="00734805" w:rsidRDefault="005B17D8" w:rsidP="005B17D8">
      <w:pPr>
        <w:jc w:val="center"/>
        <w:rPr>
          <w:rFonts w:ascii="Times New Roman" w:eastAsia="Times New Roman" w:hAnsi="Times New Roman" w:cs="Times New Roman"/>
          <w:b/>
          <w:bCs/>
        </w:rPr>
      </w:pPr>
      <w:r w:rsidRPr="00734805">
        <w:rPr>
          <w:rFonts w:ascii="Times New Roman" w:eastAsia="Times New Roman" w:hAnsi="Times New Roman" w:cs="Times New Roman"/>
          <w:b/>
          <w:bCs/>
        </w:rPr>
        <w:t>TRANSFERENCIA DE LA PRESIDENCIA DEL PROCESO DE CUMBRES DE LAS AMÉRICAS</w:t>
      </w:r>
    </w:p>
    <w:p w14:paraId="4ED5717F" w14:textId="013C914D" w:rsidR="005B17D8" w:rsidRPr="00734805" w:rsidRDefault="00734805" w:rsidP="005B17D8">
      <w:pPr>
        <w:jc w:val="center"/>
        <w:rPr>
          <w:rFonts w:ascii="Times New Roman" w:eastAsia="Times New Roman" w:hAnsi="Times New Roman" w:cs="Times New Roman"/>
          <w:bCs/>
        </w:rPr>
      </w:pPr>
      <w:hyperlink r:id="rId10" w:history="1">
        <w:r w:rsidR="005B17D8" w:rsidRPr="00734805">
          <w:rPr>
            <w:rStyle w:val="Hyperlink"/>
            <w:rFonts w:ascii="Times New Roman" w:eastAsia="Times New Roman" w:hAnsi="Times New Roman" w:cs="Times New Roman"/>
            <w:b/>
            <w:bCs/>
          </w:rPr>
          <w:t>http://www.oas.org/es/acerca/discurso_secretario_general.asp?sCodigo=20-0047</w:t>
        </w:r>
      </w:hyperlink>
    </w:p>
    <w:p w14:paraId="6D6FE7DB" w14:textId="77777777" w:rsidR="005B17D8" w:rsidRDefault="005B17D8" w:rsidP="00734805">
      <w:pPr>
        <w:jc w:val="center"/>
        <w:rPr>
          <w:rFonts w:ascii="Times New Roman" w:eastAsia="Times New Roman" w:hAnsi="Times New Roman" w:cs="Times New Roman"/>
          <w:bCs/>
        </w:rPr>
      </w:pPr>
      <w:r w:rsidRPr="00734805">
        <w:rPr>
          <w:rFonts w:ascii="Times New Roman" w:eastAsia="Times New Roman" w:hAnsi="Times New Roman" w:cs="Times New Roman"/>
          <w:bCs/>
        </w:rPr>
        <w:t>10 de julio de 2020 - Washington, DC</w:t>
      </w:r>
    </w:p>
    <w:p w14:paraId="623A3A8A" w14:textId="77777777" w:rsidR="00734805" w:rsidRPr="00734805" w:rsidRDefault="00734805" w:rsidP="00734805">
      <w:pPr>
        <w:jc w:val="center"/>
        <w:rPr>
          <w:rFonts w:ascii="Times New Roman" w:eastAsia="Times New Roman" w:hAnsi="Times New Roman" w:cs="Times New Roman"/>
          <w:bCs/>
        </w:rPr>
      </w:pPr>
      <w:bookmarkStart w:id="0" w:name="_GoBack"/>
      <w:bookmarkEnd w:id="0"/>
    </w:p>
    <w:p w14:paraId="288A75A0" w14:textId="77777777" w:rsidR="005B17D8" w:rsidRPr="00734805" w:rsidRDefault="005B17D8" w:rsidP="005B17D8">
      <w:pPr>
        <w:jc w:val="both"/>
        <w:rPr>
          <w:rFonts w:ascii="Times New Roman" w:eastAsia="Times New Roman" w:hAnsi="Times New Roman" w:cs="Times New Roman"/>
          <w:bCs/>
        </w:rPr>
      </w:pPr>
      <w:r w:rsidRPr="00734805">
        <w:rPr>
          <w:rFonts w:ascii="Times New Roman" w:eastAsia="Times New Roman" w:hAnsi="Times New Roman" w:cs="Times New Roman"/>
          <w:bCs/>
        </w:rPr>
        <w:t xml:space="preserve">Con este traspaso de poderes se culmina un período de la Presidencia del Proceso de Cumbres, en el cual se alcanzaron grandes ganancias y se enfrentaron importantes desafíos para el proceso del principal instrumento de la diplomacia multilateral interamericana. Es importante reconocer el trabajo del Gobierno del Perú, en especial el liderazgo y visión del Presidente Martín Vizcarra y de su Canciller Gustavo Meza-Cuadra y previamente de Néstor Popolizo, quienes con su hábil guía nos condujeron impecablemente durante estos últimos años. </w:t>
      </w:r>
    </w:p>
    <w:p w14:paraId="62CF532A" w14:textId="77777777" w:rsidR="005B17D8" w:rsidRPr="00734805" w:rsidRDefault="005B17D8" w:rsidP="005B17D8">
      <w:pPr>
        <w:jc w:val="both"/>
        <w:rPr>
          <w:rFonts w:ascii="Times New Roman" w:eastAsia="Times New Roman" w:hAnsi="Times New Roman" w:cs="Times New Roman"/>
          <w:bCs/>
        </w:rPr>
      </w:pPr>
    </w:p>
    <w:p w14:paraId="46B65C82" w14:textId="77777777" w:rsidR="005B17D8" w:rsidRPr="00734805" w:rsidRDefault="005B17D8" w:rsidP="005B17D8">
      <w:pPr>
        <w:jc w:val="both"/>
        <w:rPr>
          <w:rFonts w:ascii="Times New Roman" w:eastAsia="Times New Roman" w:hAnsi="Times New Roman" w:cs="Times New Roman"/>
          <w:bCs/>
        </w:rPr>
      </w:pPr>
      <w:r w:rsidRPr="00734805">
        <w:rPr>
          <w:rFonts w:ascii="Times New Roman" w:eastAsia="Times New Roman" w:hAnsi="Times New Roman" w:cs="Times New Roman"/>
          <w:bCs/>
        </w:rPr>
        <w:t xml:space="preserve"> Aprovechando ese impulso, desde la OEA, en los últimos cinco años, hemos trabajado para relanzar las Cumbres como el primer foro de integración hemisférica. </w:t>
      </w:r>
    </w:p>
    <w:p w14:paraId="5D07B06E" w14:textId="77777777" w:rsidR="005B17D8" w:rsidRPr="00734805" w:rsidRDefault="005B17D8" w:rsidP="005B17D8">
      <w:pPr>
        <w:jc w:val="both"/>
        <w:rPr>
          <w:rFonts w:ascii="Times New Roman" w:eastAsia="Times New Roman" w:hAnsi="Times New Roman" w:cs="Times New Roman"/>
          <w:bCs/>
        </w:rPr>
      </w:pPr>
    </w:p>
    <w:p w14:paraId="0B085790" w14:textId="77777777" w:rsidR="005B17D8" w:rsidRPr="00734805" w:rsidRDefault="005B17D8" w:rsidP="005B17D8">
      <w:pPr>
        <w:jc w:val="both"/>
        <w:rPr>
          <w:rFonts w:ascii="Times New Roman" w:eastAsia="Times New Roman" w:hAnsi="Times New Roman" w:cs="Times New Roman"/>
          <w:bCs/>
        </w:rPr>
      </w:pPr>
      <w:r w:rsidRPr="00734805">
        <w:rPr>
          <w:rFonts w:ascii="Times New Roman" w:eastAsia="Times New Roman" w:hAnsi="Times New Roman" w:cs="Times New Roman"/>
          <w:bCs/>
        </w:rPr>
        <w:t xml:space="preserve"> El período ha sido crucial para el Proceso de Cumbres, y quisiera destacar los principales hitos alcanzados durante el mismo:</w:t>
      </w:r>
    </w:p>
    <w:p w14:paraId="5A13DC7E" w14:textId="77777777" w:rsidR="005B17D8" w:rsidRPr="00734805" w:rsidRDefault="005B17D8" w:rsidP="005B17D8">
      <w:pPr>
        <w:jc w:val="both"/>
        <w:rPr>
          <w:rFonts w:ascii="Times New Roman" w:eastAsia="Times New Roman" w:hAnsi="Times New Roman" w:cs="Times New Roman"/>
          <w:bCs/>
        </w:rPr>
      </w:pPr>
    </w:p>
    <w:p w14:paraId="46FEBBEB" w14:textId="77777777" w:rsidR="005B17D8" w:rsidRPr="00734805" w:rsidRDefault="005B17D8" w:rsidP="005B17D8">
      <w:pPr>
        <w:jc w:val="both"/>
        <w:rPr>
          <w:rFonts w:ascii="Times New Roman" w:eastAsia="Times New Roman" w:hAnsi="Times New Roman" w:cs="Times New Roman"/>
          <w:bCs/>
        </w:rPr>
      </w:pPr>
      <w:r w:rsidRPr="00734805">
        <w:rPr>
          <w:rFonts w:ascii="Times New Roman" w:eastAsia="Times New Roman" w:hAnsi="Times New Roman" w:cs="Times New Roman"/>
          <w:bCs/>
        </w:rPr>
        <w:t xml:space="preserve"> La adopción por primera vez y por consenso, en 13 años, de una agenda hemisférica y en un tema tan relevante como es la lucha contra la corrupción. </w:t>
      </w:r>
    </w:p>
    <w:p w14:paraId="357C00A9" w14:textId="77777777" w:rsidR="005B17D8" w:rsidRPr="00734805" w:rsidRDefault="005B17D8" w:rsidP="005B17D8">
      <w:pPr>
        <w:jc w:val="both"/>
        <w:rPr>
          <w:rFonts w:ascii="Times New Roman" w:eastAsia="Times New Roman" w:hAnsi="Times New Roman" w:cs="Times New Roman"/>
          <w:bCs/>
        </w:rPr>
      </w:pPr>
    </w:p>
    <w:p w14:paraId="71322883" w14:textId="77777777" w:rsidR="005B17D8" w:rsidRPr="00734805" w:rsidRDefault="005B17D8" w:rsidP="005B17D8">
      <w:pPr>
        <w:jc w:val="both"/>
        <w:rPr>
          <w:rFonts w:ascii="Times New Roman" w:eastAsia="Times New Roman" w:hAnsi="Times New Roman" w:cs="Times New Roman"/>
          <w:bCs/>
        </w:rPr>
      </w:pPr>
      <w:r w:rsidRPr="00734805">
        <w:rPr>
          <w:rFonts w:ascii="Times New Roman" w:eastAsia="Times New Roman" w:hAnsi="Times New Roman" w:cs="Times New Roman"/>
          <w:bCs/>
        </w:rPr>
        <w:t xml:space="preserve"> La adopción y puesta en marcha del “Mecanismo de Seguimiento e Implementación del Compromiso de Lima”– el primero en el marco del Proceso de Cumbres y que, en base a indicadores de progreso, ha permitido que los Estados y organizaciones del GTCC registren su nivel de avance respecto a los mandatos.</w:t>
      </w:r>
    </w:p>
    <w:p w14:paraId="2C49109E" w14:textId="77777777" w:rsidR="005B17D8" w:rsidRPr="00734805" w:rsidRDefault="005B17D8" w:rsidP="005B17D8">
      <w:pPr>
        <w:jc w:val="both"/>
        <w:rPr>
          <w:rFonts w:ascii="Times New Roman" w:eastAsia="Times New Roman" w:hAnsi="Times New Roman" w:cs="Times New Roman"/>
          <w:bCs/>
        </w:rPr>
      </w:pPr>
    </w:p>
    <w:p w14:paraId="0A0F4DF3" w14:textId="77777777" w:rsidR="005B17D8" w:rsidRPr="00734805" w:rsidRDefault="005B17D8" w:rsidP="005B17D8">
      <w:pPr>
        <w:jc w:val="both"/>
        <w:rPr>
          <w:rFonts w:ascii="Times New Roman" w:eastAsia="Times New Roman" w:hAnsi="Times New Roman" w:cs="Times New Roman"/>
          <w:bCs/>
        </w:rPr>
      </w:pPr>
      <w:r w:rsidRPr="00734805">
        <w:rPr>
          <w:rFonts w:ascii="Times New Roman" w:eastAsia="Times New Roman" w:hAnsi="Times New Roman" w:cs="Times New Roman"/>
          <w:bCs/>
        </w:rPr>
        <w:t xml:space="preserve"> La revitalización del Grupo de Trabajo Conjunto de Cumbres. En septiembre de 2018 todas las instituciones que lo conformamos firmamos un Memorándum de Entendimiento para reforzar su papel. Esto ha facilitado dar la bienvenida a la OCDE al Grupo en 2019, y sobre todo, fortalecer las bases para que las altas autoridades del GTCC podamos reunirnos y coordinar el apoyo a los Estados desde nuestras instituciones para hacer frente al COVID-19 y para el proceso de recuperación del mismo.</w:t>
      </w:r>
    </w:p>
    <w:p w14:paraId="082E20DF" w14:textId="77777777" w:rsidR="005B17D8" w:rsidRPr="00734805" w:rsidRDefault="005B17D8" w:rsidP="005B17D8">
      <w:pPr>
        <w:jc w:val="both"/>
        <w:rPr>
          <w:rFonts w:ascii="Times New Roman" w:eastAsia="Times New Roman" w:hAnsi="Times New Roman" w:cs="Times New Roman"/>
          <w:bCs/>
        </w:rPr>
      </w:pPr>
    </w:p>
    <w:p w14:paraId="6CAFCA53" w14:textId="77777777" w:rsidR="005B17D8" w:rsidRPr="00734805" w:rsidRDefault="005B17D8" w:rsidP="005B17D8">
      <w:pPr>
        <w:jc w:val="both"/>
        <w:rPr>
          <w:rFonts w:ascii="Times New Roman" w:eastAsia="Times New Roman" w:hAnsi="Times New Roman" w:cs="Times New Roman"/>
          <w:bCs/>
        </w:rPr>
      </w:pPr>
      <w:r w:rsidRPr="00734805">
        <w:rPr>
          <w:rFonts w:ascii="Times New Roman" w:eastAsia="Times New Roman" w:hAnsi="Times New Roman" w:cs="Times New Roman"/>
          <w:bCs/>
        </w:rPr>
        <w:lastRenderedPageBreak/>
        <w:t xml:space="preserve"> El fortalecimiento de la participación de la sociedad civil y actores sociales en todo el proceso de la Octava Cumbre. Destacamos aquí especialmente destacando la participación de representantes de pueblos indígenas, juventud y sector privado, por vez primera en la plenaria de la Cumbre, presentando sus recomendaciones ante los líderes del Hemisferio.</w:t>
      </w:r>
    </w:p>
    <w:p w14:paraId="2EF1BEA6" w14:textId="77777777" w:rsidR="005B17D8" w:rsidRPr="00734805" w:rsidRDefault="005B17D8" w:rsidP="005B17D8">
      <w:pPr>
        <w:jc w:val="both"/>
        <w:rPr>
          <w:rFonts w:ascii="Times New Roman" w:eastAsia="Times New Roman" w:hAnsi="Times New Roman" w:cs="Times New Roman"/>
          <w:bCs/>
        </w:rPr>
      </w:pPr>
    </w:p>
    <w:p w14:paraId="0B2BC0BF" w14:textId="77777777" w:rsidR="005B17D8" w:rsidRPr="00734805" w:rsidRDefault="005B17D8" w:rsidP="005B17D8">
      <w:pPr>
        <w:jc w:val="both"/>
        <w:rPr>
          <w:rFonts w:ascii="Times New Roman" w:eastAsia="Times New Roman" w:hAnsi="Times New Roman" w:cs="Times New Roman"/>
          <w:bCs/>
        </w:rPr>
      </w:pPr>
      <w:r w:rsidRPr="00734805">
        <w:rPr>
          <w:rFonts w:ascii="Times New Roman" w:eastAsia="Times New Roman" w:hAnsi="Times New Roman" w:cs="Times New Roman"/>
          <w:bCs/>
        </w:rPr>
        <w:t xml:space="preserve"> Por su liderazgo en todo este proceso, le damos la enhorabuena y las gracias al gobierno del Perú. </w:t>
      </w:r>
    </w:p>
    <w:p w14:paraId="288E1C15" w14:textId="77777777" w:rsidR="005B17D8" w:rsidRPr="00734805" w:rsidRDefault="005B17D8" w:rsidP="005B17D8">
      <w:pPr>
        <w:jc w:val="both"/>
        <w:rPr>
          <w:rFonts w:ascii="Times New Roman" w:eastAsia="Times New Roman" w:hAnsi="Times New Roman" w:cs="Times New Roman"/>
          <w:bCs/>
        </w:rPr>
      </w:pPr>
    </w:p>
    <w:p w14:paraId="6ED80A0C" w14:textId="77777777" w:rsidR="005B17D8" w:rsidRPr="00734805" w:rsidRDefault="005B17D8" w:rsidP="005B17D8">
      <w:pPr>
        <w:jc w:val="both"/>
        <w:rPr>
          <w:rFonts w:ascii="Times New Roman" w:eastAsia="Times New Roman" w:hAnsi="Times New Roman" w:cs="Times New Roman"/>
          <w:bCs/>
          <w:lang w:val="en-US"/>
        </w:rPr>
      </w:pPr>
      <w:r w:rsidRPr="00734805">
        <w:rPr>
          <w:rFonts w:ascii="Times New Roman" w:eastAsia="Times New Roman" w:hAnsi="Times New Roman" w:cs="Times New Roman"/>
          <w:bCs/>
        </w:rPr>
        <w:t xml:space="preserve"> </w:t>
      </w:r>
      <w:r w:rsidRPr="00734805">
        <w:rPr>
          <w:rFonts w:ascii="Times New Roman" w:eastAsia="Times New Roman" w:hAnsi="Times New Roman" w:cs="Times New Roman"/>
          <w:bCs/>
          <w:lang w:val="en-US"/>
        </w:rPr>
        <w:t>Ambassador Kozak, you must have already received the “Inukshuk” statue, the symbol of the Summits of the Americas, which has been present in every transfer of the Chair since the Third Summit in Quebec City.</w:t>
      </w:r>
    </w:p>
    <w:p w14:paraId="710665F1" w14:textId="77777777" w:rsidR="005B17D8" w:rsidRPr="00734805" w:rsidRDefault="005B17D8" w:rsidP="005B17D8">
      <w:pPr>
        <w:jc w:val="both"/>
        <w:rPr>
          <w:rFonts w:ascii="Times New Roman" w:eastAsia="Times New Roman" w:hAnsi="Times New Roman" w:cs="Times New Roman"/>
          <w:bCs/>
          <w:lang w:val="en-US"/>
        </w:rPr>
      </w:pPr>
    </w:p>
    <w:p w14:paraId="1D81CADC" w14:textId="77777777" w:rsidR="005B17D8" w:rsidRPr="00734805" w:rsidRDefault="005B17D8" w:rsidP="005B17D8">
      <w:pPr>
        <w:jc w:val="both"/>
        <w:rPr>
          <w:rFonts w:ascii="Times New Roman" w:eastAsia="Times New Roman" w:hAnsi="Times New Roman" w:cs="Times New Roman"/>
          <w:bCs/>
          <w:lang w:val="en-US"/>
        </w:rPr>
      </w:pPr>
      <w:r w:rsidRPr="00734805">
        <w:rPr>
          <w:rFonts w:ascii="Times New Roman" w:eastAsia="Times New Roman" w:hAnsi="Times New Roman" w:cs="Times New Roman"/>
          <w:bCs/>
          <w:lang w:val="en-US"/>
        </w:rPr>
        <w:t xml:space="preserve"> The “Inukshuk” statue was created by the Inuit Indigenous People of North America, which originally was used as a landmark for those who traveled through uninhabited territories, indicating that “someone had been there, you are on the right path." The "Inukshuk" is also a symbol of the unity of our peoples towards a common goal and objective.</w:t>
      </w:r>
    </w:p>
    <w:p w14:paraId="17501A96" w14:textId="77777777" w:rsidR="005B17D8" w:rsidRPr="00734805" w:rsidRDefault="005B17D8" w:rsidP="005B17D8">
      <w:pPr>
        <w:jc w:val="both"/>
        <w:rPr>
          <w:rFonts w:ascii="Times New Roman" w:eastAsia="Times New Roman" w:hAnsi="Times New Roman" w:cs="Times New Roman"/>
          <w:bCs/>
          <w:lang w:val="en-US"/>
        </w:rPr>
      </w:pPr>
    </w:p>
    <w:p w14:paraId="7718BCF6" w14:textId="77777777" w:rsidR="005B17D8" w:rsidRPr="00734805" w:rsidRDefault="005B17D8" w:rsidP="005B17D8">
      <w:pPr>
        <w:jc w:val="both"/>
        <w:rPr>
          <w:rFonts w:ascii="Times New Roman" w:eastAsia="Times New Roman" w:hAnsi="Times New Roman" w:cs="Times New Roman"/>
          <w:bCs/>
          <w:lang w:val="en-US"/>
        </w:rPr>
      </w:pPr>
      <w:r w:rsidRPr="00734805">
        <w:rPr>
          <w:rFonts w:ascii="Times New Roman" w:eastAsia="Times New Roman" w:hAnsi="Times New Roman" w:cs="Times New Roman"/>
          <w:bCs/>
          <w:lang w:val="en-US"/>
        </w:rPr>
        <w:t xml:space="preserve"> The Third Summit launched the Inter-American Democratic Charter, which, like the “Inukshuk” has served as a guide and reference for the past 19 years to guide us on the democratic path of our region. The Charter will be 20 years old in 2021 and will undoubtedly serve as an inspiration to the countries of the Hemisphere as we head towardthe Ninth Summit of the Americans, chaired by the United States.</w:t>
      </w:r>
    </w:p>
    <w:p w14:paraId="0B162CB8" w14:textId="77777777" w:rsidR="005B17D8" w:rsidRPr="00734805" w:rsidRDefault="005B17D8" w:rsidP="005B17D8">
      <w:pPr>
        <w:jc w:val="both"/>
        <w:rPr>
          <w:rFonts w:ascii="Times New Roman" w:eastAsia="Times New Roman" w:hAnsi="Times New Roman" w:cs="Times New Roman"/>
          <w:bCs/>
          <w:lang w:val="en-US"/>
        </w:rPr>
      </w:pPr>
    </w:p>
    <w:p w14:paraId="6CBE525A" w14:textId="77777777" w:rsidR="005B17D8" w:rsidRPr="00734805" w:rsidRDefault="005B17D8" w:rsidP="005B17D8">
      <w:pPr>
        <w:jc w:val="both"/>
        <w:rPr>
          <w:rFonts w:ascii="Times New Roman" w:eastAsia="Times New Roman" w:hAnsi="Times New Roman" w:cs="Times New Roman"/>
          <w:bCs/>
          <w:lang w:val="en-US"/>
        </w:rPr>
      </w:pPr>
      <w:r w:rsidRPr="00734805">
        <w:rPr>
          <w:rFonts w:ascii="Times New Roman" w:eastAsia="Times New Roman" w:hAnsi="Times New Roman" w:cs="Times New Roman"/>
          <w:bCs/>
          <w:lang w:val="en-US"/>
        </w:rPr>
        <w:t xml:space="preserve"> The Summits Process had its beginning 26 years ago in the City of Miami. We now continue with the Summits Process chaired by the United States Government, with full confidence that our region will continue to be strengthened. The crisis caused by the COVID-19 pandemic in the world and the region represents a tremendous challenge with high human, economic and social costs. However, I am sure that the new Chair will be able to continue building on the progress achieved together with all the actors of the Summits Process to turn this challenge into an opportunity for our countries to recover of and to restore the well-being of the citizens of the Americas.</w:t>
      </w:r>
    </w:p>
    <w:p w14:paraId="5A71CAEB" w14:textId="77777777" w:rsidR="005B17D8" w:rsidRPr="00734805" w:rsidRDefault="005B17D8" w:rsidP="005B17D8">
      <w:pPr>
        <w:jc w:val="both"/>
        <w:rPr>
          <w:rFonts w:ascii="Times New Roman" w:eastAsia="Times New Roman" w:hAnsi="Times New Roman" w:cs="Times New Roman"/>
          <w:bCs/>
          <w:lang w:val="en-US"/>
        </w:rPr>
      </w:pPr>
      <w:r w:rsidRPr="00734805">
        <w:rPr>
          <w:rFonts w:ascii="Times New Roman" w:eastAsia="Times New Roman" w:hAnsi="Times New Roman" w:cs="Times New Roman"/>
          <w:bCs/>
          <w:lang w:val="en-US"/>
        </w:rPr>
        <w:t xml:space="preserve"> Ambassador Kozak: count on the full commitment of the OAS and, in particular, the Summits Secretariat, to work as a team and continue guiding the Summits Process, to further strengthen the progress made in recent years, and thus achieve the objectives that the new Chair will set forth towards the preparation of the Ninth Summit of the Americas in 2021 and its subsequent process. </w:t>
      </w:r>
    </w:p>
    <w:p w14:paraId="511DD8D5" w14:textId="5A82912E" w:rsidR="00DB2325" w:rsidRPr="00734805" w:rsidRDefault="005B17D8" w:rsidP="005B17D8">
      <w:pPr>
        <w:jc w:val="both"/>
        <w:rPr>
          <w:rFonts w:ascii="Times New Roman" w:hAnsi="Times New Roman" w:cs="Times New Roman"/>
          <w:lang w:val="en-US"/>
        </w:rPr>
      </w:pPr>
      <w:r w:rsidRPr="00734805">
        <w:rPr>
          <w:rFonts w:ascii="Times New Roman" w:eastAsia="Times New Roman" w:hAnsi="Times New Roman" w:cs="Times New Roman"/>
          <w:bCs/>
          <w:lang w:val="en-US"/>
        </w:rPr>
        <w:t>Thank you very much</w:t>
      </w:r>
    </w:p>
    <w:sectPr w:rsidR="00DB2325" w:rsidRPr="00734805" w:rsidSect="00C57A4D">
      <w:headerReference w:type="default" r:id="rId11"/>
      <w:headerReference w:type="first" r:id="rId12"/>
      <w:pgSz w:w="12240" w:h="15840" w:code="1"/>
      <w:pgMar w:top="216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D2BEB" w14:textId="77777777" w:rsidR="00D910B0" w:rsidRPr="00DB2325" w:rsidRDefault="00D910B0" w:rsidP="006032BE">
      <w:pPr>
        <w:spacing w:after="0" w:line="240" w:lineRule="auto"/>
        <w:rPr>
          <w:noProof/>
        </w:rPr>
      </w:pPr>
      <w:r w:rsidRPr="00DB2325">
        <w:rPr>
          <w:noProof/>
        </w:rPr>
        <w:separator/>
      </w:r>
    </w:p>
  </w:endnote>
  <w:endnote w:type="continuationSeparator" w:id="0">
    <w:p w14:paraId="1FB3BD6F" w14:textId="77777777" w:rsidR="00D910B0" w:rsidRPr="00DB2325" w:rsidRDefault="00D910B0" w:rsidP="006032BE">
      <w:pPr>
        <w:spacing w:after="0" w:line="240" w:lineRule="auto"/>
        <w:rPr>
          <w:noProof/>
        </w:rPr>
      </w:pPr>
      <w:r w:rsidRPr="00DB2325">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428CE" w14:textId="77777777" w:rsidR="00D910B0" w:rsidRPr="00DB2325" w:rsidRDefault="00D910B0" w:rsidP="006032BE">
      <w:pPr>
        <w:spacing w:after="0" w:line="240" w:lineRule="auto"/>
        <w:rPr>
          <w:noProof/>
        </w:rPr>
      </w:pPr>
      <w:r w:rsidRPr="00DB2325">
        <w:rPr>
          <w:noProof/>
        </w:rPr>
        <w:separator/>
      </w:r>
    </w:p>
  </w:footnote>
  <w:footnote w:type="continuationSeparator" w:id="0">
    <w:p w14:paraId="50E5528C" w14:textId="77777777" w:rsidR="00D910B0" w:rsidRPr="00DB2325" w:rsidRDefault="00D910B0" w:rsidP="006032BE">
      <w:pPr>
        <w:spacing w:after="0" w:line="240" w:lineRule="auto"/>
        <w:rPr>
          <w:noProof/>
        </w:rPr>
      </w:pPr>
      <w:r w:rsidRPr="00DB2325">
        <w:rPr>
          <w:noProof/>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id w:val="581188800"/>
      <w:docPartObj>
        <w:docPartGallery w:val="Page Numbers (Top of Page)"/>
        <w:docPartUnique/>
      </w:docPartObj>
    </w:sdtPr>
    <w:sdtEndPr>
      <w:rPr>
        <w:rFonts w:ascii="Times New Roman" w:hAnsi="Times New Roman" w:cs="Times New Roman"/>
      </w:rPr>
    </w:sdtEndPr>
    <w:sdtContent>
      <w:p w14:paraId="2EA7DFED" w14:textId="1CDAAB7E" w:rsidR="006032BE" w:rsidRPr="00C57A4D" w:rsidRDefault="006032BE">
        <w:pPr>
          <w:pStyle w:val="Header"/>
          <w:jc w:val="center"/>
          <w:rPr>
            <w:rFonts w:ascii="Times New Roman" w:hAnsi="Times New Roman" w:cs="Times New Roman"/>
            <w:noProof/>
          </w:rPr>
        </w:pPr>
        <w:r w:rsidRPr="00C57A4D">
          <w:rPr>
            <w:rFonts w:ascii="Times New Roman" w:hAnsi="Times New Roman" w:cs="Times New Roman"/>
          </w:rPr>
          <w:fldChar w:fldCharType="begin"/>
        </w:r>
        <w:r w:rsidRPr="00C57A4D">
          <w:rPr>
            <w:rFonts w:ascii="Times New Roman" w:hAnsi="Times New Roman" w:cs="Times New Roman"/>
          </w:rPr>
          <w:instrText xml:space="preserve"> PAGE   \* MERGEFORMAT </w:instrText>
        </w:r>
        <w:r w:rsidRPr="00C57A4D">
          <w:rPr>
            <w:rFonts w:ascii="Times New Roman" w:hAnsi="Times New Roman" w:cs="Times New Roman"/>
          </w:rPr>
          <w:fldChar w:fldCharType="separate"/>
        </w:r>
        <w:r w:rsidR="00734805">
          <w:rPr>
            <w:rFonts w:ascii="Times New Roman" w:hAnsi="Times New Roman" w:cs="Times New Roman"/>
            <w:noProof/>
          </w:rPr>
          <w:t>- 2 -</w:t>
        </w:r>
        <w:r w:rsidRPr="00C57A4D">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C7BE2" w14:textId="25805C22" w:rsidR="006032BE" w:rsidRPr="00DB2325" w:rsidRDefault="00C57A4D" w:rsidP="00AD5399">
    <w:pPr>
      <w:pStyle w:val="Header"/>
      <w:jc w:val="center"/>
      <w:rPr>
        <w:noProof/>
      </w:rPr>
    </w:pPr>
    <w:r w:rsidRPr="00C57A4D">
      <w:rPr>
        <w:noProof/>
        <w:lang w:val="en-US"/>
      </w:rPr>
      <w:drawing>
        <wp:anchor distT="0" distB="0" distL="114300" distR="114300" simplePos="0" relativeHeight="251658240" behindDoc="0" locked="0" layoutInCell="0" allowOverlap="0" wp14:anchorId="7ABF5A54" wp14:editId="0DA40FE3">
          <wp:simplePos x="0" y="0"/>
          <wp:positionH relativeFrom="column">
            <wp:posOffset>2113</wp:posOffset>
          </wp:positionH>
          <wp:positionV relativeFrom="page">
            <wp:posOffset>250466</wp:posOffset>
          </wp:positionV>
          <wp:extent cx="5942923" cy="1115568"/>
          <wp:effectExtent l="0" t="0" r="1270" b="8890"/>
          <wp:wrapSquare wrapText="bothSides"/>
          <wp:docPr id="1" name="Picture 1" descr="P:\corresp\doc\MPALMER\New OAS templates and letter heads\Summits 2017\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rresp\doc\MPALMER\New OAS templates and letter heads\Summits 2017\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2923" cy="11155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6F954A0-786D-4BBC-8D96-E48AD21D08E6}"/>
    <w:docVar w:name="dgnword-eventsink" w:val="2310621948736"/>
  </w:docVars>
  <w:rsids>
    <w:rsidRoot w:val="00123873"/>
    <w:rsid w:val="000176FC"/>
    <w:rsid w:val="001059F5"/>
    <w:rsid w:val="0012348C"/>
    <w:rsid w:val="00123873"/>
    <w:rsid w:val="00176269"/>
    <w:rsid w:val="001A0094"/>
    <w:rsid w:val="00202C07"/>
    <w:rsid w:val="002144EB"/>
    <w:rsid w:val="00231E21"/>
    <w:rsid w:val="00232519"/>
    <w:rsid w:val="00232E05"/>
    <w:rsid w:val="00264A63"/>
    <w:rsid w:val="00341A99"/>
    <w:rsid w:val="003635CC"/>
    <w:rsid w:val="00411CA2"/>
    <w:rsid w:val="00421DDF"/>
    <w:rsid w:val="00425A6B"/>
    <w:rsid w:val="004375C0"/>
    <w:rsid w:val="00445182"/>
    <w:rsid w:val="0046734E"/>
    <w:rsid w:val="00476453"/>
    <w:rsid w:val="004A3516"/>
    <w:rsid w:val="004B00F1"/>
    <w:rsid w:val="004C2F20"/>
    <w:rsid w:val="004F70F7"/>
    <w:rsid w:val="00501EC5"/>
    <w:rsid w:val="005355B5"/>
    <w:rsid w:val="00551A90"/>
    <w:rsid w:val="005764E7"/>
    <w:rsid w:val="005B17D8"/>
    <w:rsid w:val="006032BE"/>
    <w:rsid w:val="0062760E"/>
    <w:rsid w:val="00661B70"/>
    <w:rsid w:val="006719CC"/>
    <w:rsid w:val="00683CC2"/>
    <w:rsid w:val="00734805"/>
    <w:rsid w:val="00754D10"/>
    <w:rsid w:val="00762541"/>
    <w:rsid w:val="00784C65"/>
    <w:rsid w:val="00801E29"/>
    <w:rsid w:val="00801FBB"/>
    <w:rsid w:val="0081207A"/>
    <w:rsid w:val="00821A41"/>
    <w:rsid w:val="00877BB9"/>
    <w:rsid w:val="008840F4"/>
    <w:rsid w:val="00886108"/>
    <w:rsid w:val="008A7353"/>
    <w:rsid w:val="008B0763"/>
    <w:rsid w:val="008C4A70"/>
    <w:rsid w:val="008C4DBE"/>
    <w:rsid w:val="008D3EB9"/>
    <w:rsid w:val="008F7E71"/>
    <w:rsid w:val="00904360"/>
    <w:rsid w:val="009265B5"/>
    <w:rsid w:val="00926BA6"/>
    <w:rsid w:val="00941EC9"/>
    <w:rsid w:val="00A25C62"/>
    <w:rsid w:val="00A260B3"/>
    <w:rsid w:val="00A77945"/>
    <w:rsid w:val="00AC1DC8"/>
    <w:rsid w:val="00AD51EB"/>
    <w:rsid w:val="00AD5399"/>
    <w:rsid w:val="00AE6F0E"/>
    <w:rsid w:val="00B0236B"/>
    <w:rsid w:val="00B10012"/>
    <w:rsid w:val="00B11CC8"/>
    <w:rsid w:val="00B346A7"/>
    <w:rsid w:val="00B40C72"/>
    <w:rsid w:val="00B433B2"/>
    <w:rsid w:val="00B6561B"/>
    <w:rsid w:val="00C15170"/>
    <w:rsid w:val="00C20094"/>
    <w:rsid w:val="00C57A4D"/>
    <w:rsid w:val="00C802E3"/>
    <w:rsid w:val="00CA0AEF"/>
    <w:rsid w:val="00CA67D7"/>
    <w:rsid w:val="00CD5F08"/>
    <w:rsid w:val="00D22A38"/>
    <w:rsid w:val="00D40279"/>
    <w:rsid w:val="00D41A57"/>
    <w:rsid w:val="00D910B0"/>
    <w:rsid w:val="00DB161B"/>
    <w:rsid w:val="00DB2325"/>
    <w:rsid w:val="00DB4899"/>
    <w:rsid w:val="00DD760F"/>
    <w:rsid w:val="00E21CAA"/>
    <w:rsid w:val="00E77936"/>
    <w:rsid w:val="00EB2A99"/>
    <w:rsid w:val="00EF6375"/>
    <w:rsid w:val="00F7769C"/>
    <w:rsid w:val="00F955FF"/>
    <w:rsid w:val="00FD588E"/>
    <w:rsid w:val="00FF49D2"/>
    <w:rsid w:val="00FF6C2D"/>
    <w:rsid w:val="00FF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05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49D2"/>
    <w:pPr>
      <w:spacing w:after="0"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2BE"/>
  </w:style>
  <w:style w:type="paragraph" w:styleId="Footer">
    <w:name w:val="footer"/>
    <w:basedOn w:val="Normal"/>
    <w:link w:val="FooterChar"/>
    <w:uiPriority w:val="99"/>
    <w:unhideWhenUsed/>
    <w:rsid w:val="006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2BE"/>
  </w:style>
  <w:style w:type="paragraph" w:styleId="BalloonText">
    <w:name w:val="Balloon Text"/>
    <w:basedOn w:val="Normal"/>
    <w:link w:val="BalloonTextChar"/>
    <w:uiPriority w:val="99"/>
    <w:semiHidden/>
    <w:unhideWhenUsed/>
    <w:rsid w:val="0060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2BE"/>
    <w:rPr>
      <w:rFonts w:ascii="Tahoma" w:hAnsi="Tahoma" w:cs="Tahoma"/>
      <w:sz w:val="16"/>
      <w:szCs w:val="16"/>
    </w:rPr>
  </w:style>
  <w:style w:type="character" w:customStyle="1" w:styleId="Heading1Char">
    <w:name w:val="Heading 1 Char"/>
    <w:basedOn w:val="DefaultParagraphFont"/>
    <w:link w:val="Heading1"/>
    <w:uiPriority w:val="9"/>
    <w:rsid w:val="00FF49D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F49D2"/>
    <w:rPr>
      <w:strike w:val="0"/>
      <w:dstrike w:val="0"/>
      <w:color w:val="0000FF"/>
      <w:u w:val="none"/>
      <w:effect w:val="none"/>
      <w:shd w:val="clear" w:color="auto" w:fill="auto"/>
    </w:rPr>
  </w:style>
  <w:style w:type="paragraph" w:customStyle="1" w:styleId="addthisinline-message">
    <w:name w:val="addthis__inline-message"/>
    <w:basedOn w:val="Normal"/>
    <w:rsid w:val="00FF49D2"/>
    <w:pPr>
      <w:spacing w:before="100" w:beforeAutospacing="1" w:after="100" w:afterAutospacing="1" w:line="480" w:lineRule="atLeast"/>
      <w:jc w:val="center"/>
    </w:pPr>
    <w:rPr>
      <w:rFonts w:ascii="Times" w:eastAsia="Times New Roman" w:hAnsi="Times" w:cs="Times"/>
      <w:b/>
      <w:bCs/>
      <w:color w:val="FFFFFF"/>
      <w:spacing w:val="-8"/>
      <w:sz w:val="36"/>
      <w:szCs w:val="36"/>
    </w:rPr>
  </w:style>
  <w:style w:type="paragraph" w:customStyle="1" w:styleId="article-meta">
    <w:name w:val="article-meta"/>
    <w:basedOn w:val="Normal"/>
    <w:rsid w:val="00FF49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metaauthor-bureau1">
    <w:name w:val="article-meta__author-bureau1"/>
    <w:basedOn w:val="Normal"/>
    <w:rsid w:val="00FF49D2"/>
    <w:pPr>
      <w:spacing w:before="100" w:beforeAutospacing="1" w:after="75" w:line="240" w:lineRule="auto"/>
    </w:pPr>
    <w:rPr>
      <w:rFonts w:ascii="Times New Roman" w:eastAsia="Times New Roman" w:hAnsi="Times New Roman" w:cs="Times New Roman"/>
      <w:b/>
      <w:bCs/>
      <w:caps/>
      <w:color w:val="333333"/>
      <w:spacing w:val="15"/>
      <w:sz w:val="21"/>
      <w:szCs w:val="21"/>
    </w:rPr>
  </w:style>
  <w:style w:type="paragraph" w:customStyle="1" w:styleId="article-metapublish-date1">
    <w:name w:val="article-meta__publish-date1"/>
    <w:basedOn w:val="Normal"/>
    <w:rsid w:val="00FF49D2"/>
    <w:pPr>
      <w:spacing w:before="330" w:after="150" w:line="240" w:lineRule="auto"/>
    </w:pPr>
    <w:rPr>
      <w:rFonts w:ascii="Times New Roman" w:eastAsia="Times New Roman" w:hAnsi="Times New Roman" w:cs="Times New Roman"/>
      <w:caps/>
      <w:color w:val="000000"/>
      <w:sz w:val="21"/>
      <w:szCs w:val="21"/>
    </w:rPr>
  </w:style>
  <w:style w:type="paragraph" w:customStyle="1" w:styleId="article-metaaudience1">
    <w:name w:val="article-meta__audience1"/>
    <w:basedOn w:val="Normal"/>
    <w:rsid w:val="00FF49D2"/>
    <w:pPr>
      <w:spacing w:before="100" w:beforeAutospacing="1" w:after="150" w:line="240" w:lineRule="auto"/>
    </w:pPr>
    <w:rPr>
      <w:rFonts w:ascii="Times New Roman" w:eastAsia="Times New Roman" w:hAnsi="Times New Roman" w:cs="Times New Roman"/>
      <w:b/>
      <w:bCs/>
      <w:caps/>
      <w:color w:val="333333"/>
      <w:spacing w:val="15"/>
      <w:sz w:val="21"/>
      <w:szCs w:val="21"/>
    </w:rPr>
  </w:style>
  <w:style w:type="character" w:customStyle="1" w:styleId="screen-reader-text2">
    <w:name w:val="screen-reader-text2"/>
    <w:basedOn w:val="DefaultParagraphFont"/>
    <w:rsid w:val="00FF49D2"/>
    <w:rPr>
      <w:bdr w:val="none" w:sz="0" w:space="0" w:color="auto" w:frame="1"/>
    </w:rPr>
  </w:style>
  <w:style w:type="paragraph" w:customStyle="1" w:styleId="captiondate4">
    <w:name w:val="captiondate4"/>
    <w:basedOn w:val="Normal"/>
    <w:rsid w:val="005B17D8"/>
    <w:pPr>
      <w:spacing w:before="192" w:after="192" w:line="240" w:lineRule="auto"/>
      <w:ind w:left="120" w:right="144"/>
    </w:pPr>
    <w:rPr>
      <w:rFonts w:ascii="Times New Roman" w:eastAsia="Times New Roman" w:hAnsi="Times New Roman" w:cs="Times New Roman"/>
      <w:color w:val="37567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49D2"/>
    <w:pPr>
      <w:spacing w:after="0"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2BE"/>
  </w:style>
  <w:style w:type="paragraph" w:styleId="Footer">
    <w:name w:val="footer"/>
    <w:basedOn w:val="Normal"/>
    <w:link w:val="FooterChar"/>
    <w:uiPriority w:val="99"/>
    <w:unhideWhenUsed/>
    <w:rsid w:val="006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2BE"/>
  </w:style>
  <w:style w:type="paragraph" w:styleId="BalloonText">
    <w:name w:val="Balloon Text"/>
    <w:basedOn w:val="Normal"/>
    <w:link w:val="BalloonTextChar"/>
    <w:uiPriority w:val="99"/>
    <w:semiHidden/>
    <w:unhideWhenUsed/>
    <w:rsid w:val="0060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2BE"/>
    <w:rPr>
      <w:rFonts w:ascii="Tahoma" w:hAnsi="Tahoma" w:cs="Tahoma"/>
      <w:sz w:val="16"/>
      <w:szCs w:val="16"/>
    </w:rPr>
  </w:style>
  <w:style w:type="character" w:customStyle="1" w:styleId="Heading1Char">
    <w:name w:val="Heading 1 Char"/>
    <w:basedOn w:val="DefaultParagraphFont"/>
    <w:link w:val="Heading1"/>
    <w:uiPriority w:val="9"/>
    <w:rsid w:val="00FF49D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F49D2"/>
    <w:rPr>
      <w:strike w:val="0"/>
      <w:dstrike w:val="0"/>
      <w:color w:val="0000FF"/>
      <w:u w:val="none"/>
      <w:effect w:val="none"/>
      <w:shd w:val="clear" w:color="auto" w:fill="auto"/>
    </w:rPr>
  </w:style>
  <w:style w:type="paragraph" w:customStyle="1" w:styleId="addthisinline-message">
    <w:name w:val="addthis__inline-message"/>
    <w:basedOn w:val="Normal"/>
    <w:rsid w:val="00FF49D2"/>
    <w:pPr>
      <w:spacing w:before="100" w:beforeAutospacing="1" w:after="100" w:afterAutospacing="1" w:line="480" w:lineRule="atLeast"/>
      <w:jc w:val="center"/>
    </w:pPr>
    <w:rPr>
      <w:rFonts w:ascii="Times" w:eastAsia="Times New Roman" w:hAnsi="Times" w:cs="Times"/>
      <w:b/>
      <w:bCs/>
      <w:color w:val="FFFFFF"/>
      <w:spacing w:val="-8"/>
      <w:sz w:val="36"/>
      <w:szCs w:val="36"/>
    </w:rPr>
  </w:style>
  <w:style w:type="paragraph" w:customStyle="1" w:styleId="article-meta">
    <w:name w:val="article-meta"/>
    <w:basedOn w:val="Normal"/>
    <w:rsid w:val="00FF49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metaauthor-bureau1">
    <w:name w:val="article-meta__author-bureau1"/>
    <w:basedOn w:val="Normal"/>
    <w:rsid w:val="00FF49D2"/>
    <w:pPr>
      <w:spacing w:before="100" w:beforeAutospacing="1" w:after="75" w:line="240" w:lineRule="auto"/>
    </w:pPr>
    <w:rPr>
      <w:rFonts w:ascii="Times New Roman" w:eastAsia="Times New Roman" w:hAnsi="Times New Roman" w:cs="Times New Roman"/>
      <w:b/>
      <w:bCs/>
      <w:caps/>
      <w:color w:val="333333"/>
      <w:spacing w:val="15"/>
      <w:sz w:val="21"/>
      <w:szCs w:val="21"/>
    </w:rPr>
  </w:style>
  <w:style w:type="paragraph" w:customStyle="1" w:styleId="article-metapublish-date1">
    <w:name w:val="article-meta__publish-date1"/>
    <w:basedOn w:val="Normal"/>
    <w:rsid w:val="00FF49D2"/>
    <w:pPr>
      <w:spacing w:before="330" w:after="150" w:line="240" w:lineRule="auto"/>
    </w:pPr>
    <w:rPr>
      <w:rFonts w:ascii="Times New Roman" w:eastAsia="Times New Roman" w:hAnsi="Times New Roman" w:cs="Times New Roman"/>
      <w:caps/>
      <w:color w:val="000000"/>
      <w:sz w:val="21"/>
      <w:szCs w:val="21"/>
    </w:rPr>
  </w:style>
  <w:style w:type="paragraph" w:customStyle="1" w:styleId="article-metaaudience1">
    <w:name w:val="article-meta__audience1"/>
    <w:basedOn w:val="Normal"/>
    <w:rsid w:val="00FF49D2"/>
    <w:pPr>
      <w:spacing w:before="100" w:beforeAutospacing="1" w:after="150" w:line="240" w:lineRule="auto"/>
    </w:pPr>
    <w:rPr>
      <w:rFonts w:ascii="Times New Roman" w:eastAsia="Times New Roman" w:hAnsi="Times New Roman" w:cs="Times New Roman"/>
      <w:b/>
      <w:bCs/>
      <w:caps/>
      <w:color w:val="333333"/>
      <w:spacing w:val="15"/>
      <w:sz w:val="21"/>
      <w:szCs w:val="21"/>
    </w:rPr>
  </w:style>
  <w:style w:type="character" w:customStyle="1" w:styleId="screen-reader-text2">
    <w:name w:val="screen-reader-text2"/>
    <w:basedOn w:val="DefaultParagraphFont"/>
    <w:rsid w:val="00FF49D2"/>
    <w:rPr>
      <w:bdr w:val="none" w:sz="0" w:space="0" w:color="auto" w:frame="1"/>
    </w:rPr>
  </w:style>
  <w:style w:type="paragraph" w:customStyle="1" w:styleId="captiondate4">
    <w:name w:val="captiondate4"/>
    <w:basedOn w:val="Normal"/>
    <w:rsid w:val="005B17D8"/>
    <w:pPr>
      <w:spacing w:before="192" w:after="192" w:line="240" w:lineRule="auto"/>
      <w:ind w:left="120" w:right="144"/>
    </w:pPr>
    <w:rPr>
      <w:rFonts w:ascii="Times New Roman" w:eastAsia="Times New Roman" w:hAnsi="Times New Roman" w:cs="Times New Roman"/>
      <w:color w:val="3756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51261">
      <w:bodyDiv w:val="1"/>
      <w:marLeft w:val="0"/>
      <w:marRight w:val="0"/>
      <w:marTop w:val="0"/>
      <w:marBottom w:val="0"/>
      <w:divBdr>
        <w:top w:val="none" w:sz="0" w:space="0" w:color="auto"/>
        <w:left w:val="none" w:sz="0" w:space="0" w:color="auto"/>
        <w:bottom w:val="none" w:sz="0" w:space="0" w:color="auto"/>
        <w:right w:val="none" w:sz="0" w:space="0" w:color="auto"/>
      </w:divBdr>
      <w:divsChild>
        <w:div w:id="461926421">
          <w:marLeft w:val="0"/>
          <w:marRight w:val="0"/>
          <w:marTop w:val="0"/>
          <w:marBottom w:val="0"/>
          <w:divBdr>
            <w:top w:val="none" w:sz="0" w:space="0" w:color="auto"/>
            <w:left w:val="none" w:sz="0" w:space="0" w:color="auto"/>
            <w:bottom w:val="none" w:sz="0" w:space="0" w:color="auto"/>
            <w:right w:val="none" w:sz="0" w:space="0" w:color="auto"/>
          </w:divBdr>
          <w:divsChild>
            <w:div w:id="1851986379">
              <w:marLeft w:val="0"/>
              <w:marRight w:val="0"/>
              <w:marTop w:val="0"/>
              <w:marBottom w:val="0"/>
              <w:divBdr>
                <w:top w:val="none" w:sz="0" w:space="0" w:color="auto"/>
                <w:left w:val="none" w:sz="0" w:space="0" w:color="auto"/>
                <w:bottom w:val="none" w:sz="0" w:space="0" w:color="auto"/>
                <w:right w:val="none" w:sz="0" w:space="0" w:color="auto"/>
              </w:divBdr>
              <w:divsChild>
                <w:div w:id="997459642">
                  <w:marLeft w:val="0"/>
                  <w:marRight w:val="0"/>
                  <w:marTop w:val="0"/>
                  <w:marBottom w:val="0"/>
                  <w:divBdr>
                    <w:top w:val="none" w:sz="0" w:space="0" w:color="auto"/>
                    <w:left w:val="none" w:sz="0" w:space="0" w:color="auto"/>
                    <w:bottom w:val="none" w:sz="0" w:space="0" w:color="auto"/>
                    <w:right w:val="none" w:sz="0" w:space="0" w:color="auto"/>
                  </w:divBdr>
                  <w:divsChild>
                    <w:div w:id="198129716">
                      <w:marLeft w:val="0"/>
                      <w:marRight w:val="0"/>
                      <w:marTop w:val="0"/>
                      <w:marBottom w:val="0"/>
                      <w:divBdr>
                        <w:top w:val="none" w:sz="0" w:space="0" w:color="auto"/>
                        <w:left w:val="none" w:sz="0" w:space="0" w:color="auto"/>
                        <w:bottom w:val="none" w:sz="0" w:space="0" w:color="auto"/>
                        <w:right w:val="none" w:sz="0" w:space="0" w:color="auto"/>
                      </w:divBdr>
                      <w:divsChild>
                        <w:div w:id="734209179">
                          <w:marLeft w:val="0"/>
                          <w:marRight w:val="0"/>
                          <w:marTop w:val="0"/>
                          <w:marBottom w:val="0"/>
                          <w:divBdr>
                            <w:top w:val="none" w:sz="0" w:space="0" w:color="auto"/>
                            <w:left w:val="none" w:sz="0" w:space="0" w:color="auto"/>
                            <w:bottom w:val="none" w:sz="0" w:space="0" w:color="auto"/>
                            <w:right w:val="none" w:sz="0" w:space="0" w:color="auto"/>
                          </w:divBdr>
                        </w:div>
                        <w:div w:id="1615747382">
                          <w:marLeft w:val="0"/>
                          <w:marRight w:val="0"/>
                          <w:marTop w:val="450"/>
                          <w:marBottom w:val="1290"/>
                          <w:divBdr>
                            <w:top w:val="none" w:sz="0" w:space="0" w:color="auto"/>
                            <w:left w:val="none" w:sz="0" w:space="0" w:color="auto"/>
                            <w:bottom w:val="none" w:sz="0" w:space="0" w:color="auto"/>
                            <w:right w:val="none" w:sz="0" w:space="0" w:color="auto"/>
                          </w:divBdr>
                          <w:divsChild>
                            <w:div w:id="1009913743">
                              <w:marLeft w:val="0"/>
                              <w:marRight w:val="0"/>
                              <w:marTop w:val="300"/>
                              <w:marBottom w:val="0"/>
                              <w:divBdr>
                                <w:top w:val="none" w:sz="0" w:space="0" w:color="auto"/>
                                <w:left w:val="none" w:sz="0" w:space="0" w:color="auto"/>
                                <w:bottom w:val="none" w:sz="0" w:space="0" w:color="auto"/>
                                <w:right w:val="none" w:sz="0" w:space="0" w:color="auto"/>
                              </w:divBdr>
                              <w:divsChild>
                                <w:div w:id="1889025166">
                                  <w:marLeft w:val="0"/>
                                  <w:marRight w:val="0"/>
                                  <w:marTop w:val="0"/>
                                  <w:marBottom w:val="0"/>
                                  <w:divBdr>
                                    <w:top w:val="none" w:sz="0" w:space="0" w:color="auto"/>
                                    <w:left w:val="none" w:sz="0" w:space="0" w:color="auto"/>
                                    <w:bottom w:val="none" w:sz="0" w:space="0" w:color="auto"/>
                                    <w:right w:val="none" w:sz="0" w:space="0" w:color="auto"/>
                                  </w:divBdr>
                                  <w:divsChild>
                                    <w:div w:id="1522431404">
                                      <w:marLeft w:val="0"/>
                                      <w:marRight w:val="0"/>
                                      <w:marTop w:val="0"/>
                                      <w:marBottom w:val="0"/>
                                      <w:divBdr>
                                        <w:top w:val="none" w:sz="0" w:space="0" w:color="auto"/>
                                        <w:left w:val="none" w:sz="0" w:space="0" w:color="auto"/>
                                        <w:bottom w:val="none" w:sz="0" w:space="0" w:color="auto"/>
                                        <w:right w:val="none" w:sz="0" w:space="0" w:color="auto"/>
                                      </w:divBdr>
                                      <w:divsChild>
                                        <w:div w:id="14170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204618">
                  <w:marLeft w:val="0"/>
                  <w:marRight w:val="0"/>
                  <w:marTop w:val="0"/>
                  <w:marBottom w:val="0"/>
                  <w:divBdr>
                    <w:top w:val="none" w:sz="0" w:space="0" w:color="auto"/>
                    <w:left w:val="none" w:sz="0" w:space="0" w:color="auto"/>
                    <w:bottom w:val="none" w:sz="0" w:space="0" w:color="auto"/>
                    <w:right w:val="none" w:sz="0" w:space="0" w:color="auto"/>
                  </w:divBdr>
                  <w:divsChild>
                    <w:div w:id="442117618">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sChild>
        </w:div>
      </w:divsChild>
    </w:div>
    <w:div w:id="1593660483">
      <w:bodyDiv w:val="1"/>
      <w:marLeft w:val="0"/>
      <w:marRight w:val="0"/>
      <w:marTop w:val="0"/>
      <w:marBottom w:val="0"/>
      <w:divBdr>
        <w:top w:val="none" w:sz="0" w:space="0" w:color="auto"/>
        <w:left w:val="none" w:sz="0" w:space="0" w:color="auto"/>
        <w:bottom w:val="none" w:sz="0" w:space="0" w:color="auto"/>
        <w:right w:val="none" w:sz="0" w:space="0" w:color="auto"/>
      </w:divBdr>
      <w:divsChild>
        <w:div w:id="885945388">
          <w:marLeft w:val="0"/>
          <w:marRight w:val="0"/>
          <w:marTop w:val="0"/>
          <w:marBottom w:val="0"/>
          <w:divBdr>
            <w:top w:val="none" w:sz="0" w:space="0" w:color="auto"/>
            <w:left w:val="none" w:sz="0" w:space="0" w:color="auto"/>
            <w:bottom w:val="none" w:sz="0" w:space="0" w:color="auto"/>
            <w:right w:val="none" w:sz="0" w:space="0" w:color="auto"/>
          </w:divBdr>
          <w:divsChild>
            <w:div w:id="2056268547">
              <w:marLeft w:val="0"/>
              <w:marRight w:val="0"/>
              <w:marTop w:val="0"/>
              <w:marBottom w:val="0"/>
              <w:divBdr>
                <w:top w:val="none" w:sz="0" w:space="0" w:color="auto"/>
                <w:left w:val="none" w:sz="0" w:space="0" w:color="auto"/>
                <w:bottom w:val="none" w:sz="0" w:space="0" w:color="auto"/>
                <w:right w:val="none" w:sz="0" w:space="0" w:color="auto"/>
              </w:divBdr>
              <w:divsChild>
                <w:div w:id="1561868495">
                  <w:marLeft w:val="0"/>
                  <w:marRight w:val="0"/>
                  <w:marTop w:val="0"/>
                  <w:marBottom w:val="0"/>
                  <w:divBdr>
                    <w:top w:val="none" w:sz="0" w:space="0" w:color="auto"/>
                    <w:left w:val="none" w:sz="0" w:space="0" w:color="auto"/>
                    <w:bottom w:val="none" w:sz="0" w:space="0" w:color="auto"/>
                    <w:right w:val="none" w:sz="0" w:space="0" w:color="auto"/>
                  </w:divBdr>
                  <w:divsChild>
                    <w:div w:id="1662464616">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 w:id="206301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oas.org/es/acerca/discurso_secretario_general.asp?sCodigo=20-004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B46745-72DE-4D28-AB19-68325403F204}">
  <ds:schemaRefs>
    <ds:schemaRef ds:uri="http://schemas.microsoft.com/sharepoint/v3/contenttype/forms"/>
  </ds:schemaRefs>
</ds:datastoreItem>
</file>

<file path=customXml/itemProps2.xml><?xml version="1.0" encoding="utf-8"?>
<ds:datastoreItem xmlns:ds="http://schemas.openxmlformats.org/officeDocument/2006/customXml" ds:itemID="{C5678C18-9B5B-4DB5-B957-724FD87EB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82BF7-0C7F-40C2-BCEA-81E9E93EBE30}">
  <ds:schemaRefs>
    <ds:schemaRef ds:uri="http://schemas.openxmlformats.org/package/2006/metadata/core-properties"/>
    <ds:schemaRef ds:uri="http://www.w3.org/XML/1998/namespace"/>
    <ds:schemaRef ds:uri="89f4cd83-a2d3-4405-9b45-6aff5241ff81"/>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677</Words>
  <Characters>3862</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Molina-Vrolijk, Jennifer</dc:creator>
  <cp:lastModifiedBy>jmolina</cp:lastModifiedBy>
  <cp:revision>4</cp:revision>
  <dcterms:created xsi:type="dcterms:W3CDTF">2020-07-30T08:47:00Z</dcterms:created>
  <dcterms:modified xsi:type="dcterms:W3CDTF">2020-07-30T08:53:00Z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